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A7B" w:rsidRDefault="0022109F">
      <w:r>
        <w:rPr>
          <w:rFonts w:ascii="Segoe UI" w:hAnsi="Segoe UI" w:cs="Segoe UI"/>
          <w:color w:val="201F1E"/>
          <w:shd w:val="clear" w:color="auto" w:fill="FFFFFF"/>
        </w:rPr>
        <w:t>"Rethink" Newsletter </w:t>
      </w:r>
      <w:proofErr w:type="spellStart"/>
      <w:r>
        <w:rPr>
          <w:rFonts w:ascii="Segoe UI" w:hAnsi="Segoe UI" w:cs="Segoe UI"/>
          <w:color w:val="201F1E"/>
          <w:shd w:val="clear" w:color="auto" w:fill="FFFFFF"/>
        </w:rPr>
        <w:t>Aut</w:t>
      </w:r>
      <w:proofErr w:type="spellEnd"/>
      <w:r>
        <w:rPr>
          <w:rFonts w:ascii="Segoe UI" w:hAnsi="Segoe UI" w:cs="Segoe UI"/>
          <w:color w:val="201F1E"/>
          <w:shd w:val="clear" w:color="auto" w:fill="FFFFFF"/>
        </w:rPr>
        <w:t>. 2018 p.5</w:t>
      </w:r>
      <w:r>
        <w:rPr>
          <w:rFonts w:ascii="Segoe UI" w:hAnsi="Segoe UI" w:cs="Segoe UI"/>
          <w:color w:val="201F1E"/>
        </w:rPr>
        <w:br/>
      </w:r>
      <w:r>
        <w:rPr>
          <w:rFonts w:ascii="Segoe UI" w:hAnsi="Segoe UI" w:cs="Segoe UI"/>
          <w:color w:val="201F1E"/>
        </w:rPr>
        <w:br/>
      </w:r>
      <w:r>
        <w:rPr>
          <w:rFonts w:ascii="Segoe UI" w:hAnsi="Segoe UI" w:cs="Segoe UI"/>
          <w:color w:val="201F1E"/>
        </w:rPr>
        <w:br/>
      </w:r>
      <w:r>
        <w:rPr>
          <w:rFonts w:ascii="Segoe UI" w:hAnsi="Segoe UI" w:cs="Segoe UI"/>
          <w:color w:val="201F1E"/>
        </w:rPr>
        <w:br/>
      </w:r>
      <w:proofErr w:type="gramStart"/>
      <w:r>
        <w:rPr>
          <w:rFonts w:ascii="Segoe UI" w:hAnsi="Segoe UI" w:cs="Segoe UI"/>
          <w:color w:val="201F1E"/>
          <w:shd w:val="clear" w:color="auto" w:fill="FFFFFF"/>
        </w:rPr>
        <w:t>Knocking</w:t>
      </w:r>
      <w:proofErr w:type="gramEnd"/>
      <w:r>
        <w:rPr>
          <w:rFonts w:ascii="Segoe UI" w:hAnsi="Segoe UI" w:cs="Segoe UI"/>
          <w:color w:val="201F1E"/>
          <w:shd w:val="clear" w:color="auto" w:fill="FFFFFF"/>
        </w:rPr>
        <w:t> on the doors of psychiatric establishments as Nearest Relative.</w:t>
      </w:r>
      <w:r>
        <w:rPr>
          <w:rFonts w:ascii="Segoe UI" w:hAnsi="Segoe UI" w:cs="Segoe UI"/>
          <w:color w:val="201F1E"/>
        </w:rPr>
        <w:br/>
      </w:r>
      <w:r>
        <w:rPr>
          <w:rFonts w:ascii="Segoe UI" w:hAnsi="Segoe UI" w:cs="Segoe UI"/>
          <w:color w:val="201F1E"/>
        </w:rPr>
        <w:br/>
      </w:r>
      <w:r>
        <w:rPr>
          <w:rFonts w:ascii="Segoe UI" w:hAnsi="Segoe UI" w:cs="Segoe UI"/>
          <w:color w:val="201F1E"/>
        </w:rPr>
        <w:br/>
      </w:r>
      <w:r>
        <w:rPr>
          <w:rFonts w:ascii="Segoe UI" w:hAnsi="Segoe UI" w:cs="Segoe UI"/>
          <w:color w:val="201F1E"/>
        </w:rPr>
        <w:br/>
      </w:r>
      <w:r>
        <w:rPr>
          <w:rFonts w:ascii="Segoe UI" w:hAnsi="Segoe UI" w:cs="Segoe UI"/>
          <w:color w:val="201F1E"/>
          <w:shd w:val="clear" w:color="auto" w:fill="FFFFFF"/>
        </w:rPr>
        <w:t>The view of the establishment is that they know better. And in most cases we as a grieving relatives trust them, rely on them. And just suffer nights and days to such great degree in this painful waiting.</w:t>
      </w:r>
      <w:r>
        <w:rPr>
          <w:rFonts w:ascii="Segoe UI" w:hAnsi="Segoe UI" w:cs="Segoe UI"/>
          <w:color w:val="201F1E"/>
        </w:rPr>
        <w:br/>
      </w:r>
      <w:r>
        <w:rPr>
          <w:rFonts w:ascii="Segoe UI" w:hAnsi="Segoe UI" w:cs="Segoe UI"/>
          <w:color w:val="201F1E"/>
        </w:rPr>
        <w:br/>
      </w:r>
      <w:r>
        <w:rPr>
          <w:rFonts w:ascii="Segoe UI" w:hAnsi="Segoe UI" w:cs="Segoe UI"/>
          <w:color w:val="201F1E"/>
          <w:shd w:val="clear" w:color="auto" w:fill="FFFFFF"/>
        </w:rPr>
        <w:t>But do they really know better? And do they really know our close relatives so well to the extent that they can take in the whole background of the person and to interpret a patient's feelings and behavior correctly? In my experience - unfortunately and understandably - they can't.</w:t>
      </w:r>
      <w:r>
        <w:rPr>
          <w:rFonts w:ascii="Segoe UI" w:hAnsi="Segoe UI" w:cs="Segoe UI"/>
          <w:color w:val="201F1E"/>
        </w:rPr>
        <w:br/>
      </w:r>
      <w:r>
        <w:rPr>
          <w:rFonts w:ascii="Segoe UI" w:hAnsi="Segoe UI" w:cs="Segoe UI"/>
          <w:color w:val="201F1E"/>
        </w:rPr>
        <w:br/>
      </w:r>
      <w:r>
        <w:rPr>
          <w:rFonts w:ascii="Segoe UI" w:hAnsi="Segoe UI" w:cs="Segoe UI"/>
          <w:color w:val="201F1E"/>
          <w:shd w:val="clear" w:color="auto" w:fill="FFFFFF"/>
        </w:rPr>
        <w:t>It is unrealistic to expect of them to replace the intricate net of the history and relationships with institutional short lived offerings. This is very rocky road for the patient and works against more speedy and successful recovery.</w:t>
      </w:r>
      <w:r>
        <w:rPr>
          <w:rFonts w:ascii="Segoe UI" w:hAnsi="Segoe UI" w:cs="Segoe UI"/>
          <w:color w:val="201F1E"/>
        </w:rPr>
        <w:br/>
      </w:r>
      <w:r>
        <w:rPr>
          <w:rFonts w:ascii="Segoe UI" w:hAnsi="Segoe UI" w:cs="Segoe UI"/>
          <w:color w:val="201F1E"/>
        </w:rPr>
        <w:br/>
      </w:r>
      <w:r>
        <w:rPr>
          <w:rFonts w:ascii="Segoe UI" w:hAnsi="Segoe UI" w:cs="Segoe UI"/>
          <w:color w:val="201F1E"/>
          <w:shd w:val="clear" w:color="auto" w:fill="FFFFFF"/>
        </w:rPr>
        <w:t>Can the staff feel the devastation of the person who is suddenly locked away in an alien and harsh environment, with strangers: very ill patients and powerful staff behind closed doors?</w:t>
      </w:r>
      <w:r>
        <w:rPr>
          <w:rFonts w:ascii="Segoe UI" w:hAnsi="Segoe UI" w:cs="Segoe UI"/>
          <w:color w:val="201F1E"/>
        </w:rPr>
        <w:br/>
      </w:r>
      <w:r>
        <w:rPr>
          <w:rFonts w:ascii="Segoe UI" w:hAnsi="Segoe UI" w:cs="Segoe UI"/>
          <w:color w:val="201F1E"/>
        </w:rPr>
        <w:br/>
      </w:r>
      <w:r>
        <w:rPr>
          <w:rFonts w:ascii="Segoe UI" w:hAnsi="Segoe UI" w:cs="Segoe UI"/>
          <w:color w:val="201F1E"/>
          <w:shd w:val="clear" w:color="auto" w:fill="FFFFFF"/>
        </w:rPr>
        <w:t>And the devastation of the closest relatives when such situation cut through their very core of family relationships? This seems like an established practice in the hospitals my daughter has had the misfortune to stay in.</w:t>
      </w:r>
      <w:r>
        <w:rPr>
          <w:rFonts w:ascii="Segoe UI" w:hAnsi="Segoe UI" w:cs="Segoe UI"/>
          <w:color w:val="201F1E"/>
        </w:rPr>
        <w:br/>
      </w:r>
      <w:r>
        <w:rPr>
          <w:rFonts w:ascii="Segoe UI" w:hAnsi="Segoe UI" w:cs="Segoe UI"/>
          <w:color w:val="201F1E"/>
        </w:rPr>
        <w:br/>
      </w:r>
      <w:r>
        <w:rPr>
          <w:rFonts w:ascii="Segoe UI" w:hAnsi="Segoe UI" w:cs="Segoe UI"/>
          <w:color w:val="201F1E"/>
          <w:shd w:val="clear" w:color="auto" w:fill="FFFFFF"/>
        </w:rPr>
        <w:t>Over 14 months I felt like "serving" my own time as the Nearest Relative while trying to keep that family alive as much as possible, although over whole this period I saw my daughter only handful of times. Always "sorry, she is asleep", "sorry, she is not responding", "sorry, we don't have enough staff", "sorry, </w:t>
      </w:r>
      <w:proofErr w:type="gramStart"/>
      <w:r>
        <w:rPr>
          <w:rFonts w:ascii="Segoe UI" w:hAnsi="Segoe UI" w:cs="Segoe UI"/>
          <w:color w:val="201F1E"/>
          <w:shd w:val="clear" w:color="auto" w:fill="FFFFFF"/>
        </w:rPr>
        <w:t>it</w:t>
      </w:r>
      <w:proofErr w:type="gramEnd"/>
      <w:r>
        <w:rPr>
          <w:rFonts w:ascii="Segoe UI" w:hAnsi="Segoe UI" w:cs="Segoe UI"/>
          <w:color w:val="201F1E"/>
          <w:shd w:val="clear" w:color="auto" w:fill="FFFFFF"/>
        </w:rPr>
        <w:t> is not a good time". The longest time I was not allowed to see my daughter was 4 months! The four longest months in my whole life...</w:t>
      </w:r>
      <w:r>
        <w:rPr>
          <w:rFonts w:ascii="Segoe UI" w:hAnsi="Segoe UI" w:cs="Segoe UI"/>
          <w:color w:val="201F1E"/>
        </w:rPr>
        <w:br/>
      </w:r>
      <w:r>
        <w:rPr>
          <w:rFonts w:ascii="Segoe UI" w:hAnsi="Segoe UI" w:cs="Segoe UI"/>
          <w:color w:val="201F1E"/>
        </w:rPr>
        <w:br/>
      </w:r>
      <w:r>
        <w:rPr>
          <w:rFonts w:ascii="Segoe UI" w:hAnsi="Segoe UI" w:cs="Segoe UI"/>
          <w:color w:val="201F1E"/>
          <w:shd w:val="clear" w:color="auto" w:fill="FFFFFF"/>
        </w:rPr>
        <w:t>Everywhere I visited, I saw such desire in patients to see somebody visiting them as well, somebody like myself, when they saw me visiting my daughter. They almost stand in line to ask at least something, to mention at least something from their lives they left behind this seemingly "iron" wall. At some point one of the patients started to wait for me, when he learned I was the mother, and would talk with me about his family. He was so compassionate and interested and was very amused when I told him how many changes I was making by a public transport to visit every day. At that point it took me 2 ½ hours and 3 changes each way. He was </w:t>
      </w:r>
      <w:r>
        <w:rPr>
          <w:rFonts w:ascii="Segoe UI" w:hAnsi="Segoe UI" w:cs="Segoe UI"/>
          <w:color w:val="201F1E"/>
          <w:shd w:val="clear" w:color="auto" w:fill="FFFFFF"/>
        </w:rPr>
        <w:lastRenderedPageBreak/>
        <w:t>quite impressed, but little did I realise that soon I’d have to travel 12 hours and make up to 14 changes per visit, on buses and trains. My visits were cut to only 1 per week, and allowed only during weekends, when the transport was at most difficult for me. </w:t>
      </w:r>
      <w:proofErr w:type="gramStart"/>
      <w:r>
        <w:rPr>
          <w:rFonts w:ascii="Segoe UI" w:hAnsi="Segoe UI" w:cs="Segoe UI"/>
          <w:color w:val="201F1E"/>
          <w:shd w:val="clear" w:color="auto" w:fill="FFFFFF"/>
        </w:rPr>
        <w:t>Through snow &amp; ice &amp; rain.</w:t>
      </w:r>
      <w:proofErr w:type="gramEnd"/>
      <w:r>
        <w:rPr>
          <w:rFonts w:ascii="Segoe UI" w:hAnsi="Segoe UI" w:cs="Segoe UI"/>
          <w:color w:val="201F1E"/>
        </w:rPr>
        <w:br/>
      </w:r>
      <w:r>
        <w:rPr>
          <w:rFonts w:ascii="Segoe UI" w:hAnsi="Segoe UI" w:cs="Segoe UI"/>
          <w:color w:val="201F1E"/>
        </w:rPr>
        <w:br/>
      </w:r>
      <w:r>
        <w:rPr>
          <w:rFonts w:ascii="Segoe UI" w:hAnsi="Segoe UI" w:cs="Segoe UI"/>
          <w:color w:val="201F1E"/>
          <w:shd w:val="clear" w:color="auto" w:fill="FFFFFF"/>
        </w:rPr>
        <w:t>After one of the admission, my daughter thanked me and said how important it was for her that despite of everything, I kept coming to visit her, because without seeing somebody from the real world, she said, it would be impossible to survive inside. </w:t>
      </w:r>
      <w:proofErr w:type="gramStart"/>
      <w:r>
        <w:rPr>
          <w:rFonts w:ascii="Segoe UI" w:hAnsi="Segoe UI" w:cs="Segoe UI"/>
          <w:color w:val="201F1E"/>
          <w:shd w:val="clear" w:color="auto" w:fill="FFFFFF"/>
        </w:rPr>
        <w:t>And especially when it is somebody who understand her both when she is in health and in her troubled times.</w:t>
      </w:r>
      <w:proofErr w:type="gramEnd"/>
      <w:r>
        <w:rPr>
          <w:rFonts w:ascii="Segoe UI" w:hAnsi="Segoe UI" w:cs="Segoe UI"/>
          <w:color w:val="201F1E"/>
        </w:rPr>
        <w:br/>
      </w:r>
      <w:r>
        <w:rPr>
          <w:rFonts w:ascii="Segoe UI" w:hAnsi="Segoe UI" w:cs="Segoe UI"/>
          <w:color w:val="201F1E"/>
        </w:rPr>
        <w:br/>
      </w:r>
      <w:r>
        <w:rPr>
          <w:rFonts w:ascii="Segoe UI" w:hAnsi="Segoe UI" w:cs="Segoe UI"/>
          <w:color w:val="201F1E"/>
          <w:shd w:val="clear" w:color="auto" w:fill="FFFFFF"/>
        </w:rPr>
        <w:t>This only </w:t>
      </w:r>
      <w:proofErr w:type="gramStart"/>
      <w:r>
        <w:rPr>
          <w:rFonts w:ascii="Segoe UI" w:hAnsi="Segoe UI" w:cs="Segoe UI"/>
          <w:color w:val="201F1E"/>
          <w:shd w:val="clear" w:color="auto" w:fill="FFFFFF"/>
        </w:rPr>
        <w:t>be</w:t>
      </w:r>
      <w:proofErr w:type="gramEnd"/>
      <w:r>
        <w:rPr>
          <w:rFonts w:ascii="Segoe UI" w:hAnsi="Segoe UI" w:cs="Segoe UI"/>
          <w:color w:val="201F1E"/>
          <w:shd w:val="clear" w:color="auto" w:fill="FFFFFF"/>
        </w:rPr>
        <w:t> possible if both we as relatives and the staff in hospitals stretch our hands and hearts towards each other on an everyday basis, not just on Christmas Day. Let's us all respect the feelings of our loved ones, their desire may not be clearly expressed at times but</w:t>
      </w:r>
      <w:r>
        <w:rPr>
          <w:rFonts w:ascii="Segoe UI" w:hAnsi="Segoe UI" w:cs="Segoe UI"/>
          <w:color w:val="201F1E"/>
        </w:rPr>
        <w:br/>
      </w:r>
      <w:r>
        <w:rPr>
          <w:rFonts w:ascii="Segoe UI" w:hAnsi="Segoe UI" w:cs="Segoe UI"/>
          <w:color w:val="201F1E"/>
          <w:shd w:val="clear" w:color="auto" w:fill="FFFFFF"/>
        </w:rPr>
        <w:t> what is the benefit to the person to stay in hospital for treatment and not be allowed to see his/her relatives for prolonged period of time?</w:t>
      </w:r>
      <w:r>
        <w:rPr>
          <w:rFonts w:ascii="Segoe UI" w:hAnsi="Segoe UI" w:cs="Segoe UI"/>
          <w:color w:val="201F1E"/>
        </w:rPr>
        <w:br/>
      </w:r>
      <w:r>
        <w:rPr>
          <w:rFonts w:ascii="Segoe UI" w:hAnsi="Segoe UI" w:cs="Segoe UI"/>
          <w:color w:val="201F1E"/>
        </w:rPr>
        <w:br/>
      </w:r>
      <w:r>
        <w:rPr>
          <w:rFonts w:ascii="Segoe UI" w:hAnsi="Segoe UI" w:cs="Segoe UI"/>
          <w:color w:val="201F1E"/>
          <w:shd w:val="clear" w:color="auto" w:fill="FFFFFF"/>
        </w:rPr>
        <w:t>This should be facilitated on the wards in every possible way and without unnecessarily strict rigid rules towards suffering parties of patients and their relatives.</w:t>
      </w:r>
      <w:r>
        <w:rPr>
          <w:rFonts w:ascii="Segoe UI" w:hAnsi="Segoe UI" w:cs="Segoe UI"/>
          <w:color w:val="201F1E"/>
        </w:rPr>
        <w:br/>
      </w:r>
      <w:r>
        <w:rPr>
          <w:rFonts w:ascii="Segoe UI" w:hAnsi="Segoe UI" w:cs="Segoe UI"/>
          <w:color w:val="201F1E"/>
        </w:rPr>
        <w:br/>
      </w:r>
      <w:r>
        <w:rPr>
          <w:rFonts w:ascii="Segoe UI" w:hAnsi="Segoe UI" w:cs="Segoe UI"/>
          <w:color w:val="201F1E"/>
        </w:rPr>
        <w:br/>
      </w:r>
      <w:r>
        <w:rPr>
          <w:rFonts w:ascii="Segoe UI" w:hAnsi="Segoe UI" w:cs="Segoe UI"/>
          <w:color w:val="201F1E"/>
        </w:rPr>
        <w:br/>
      </w:r>
      <w:r>
        <w:rPr>
          <w:rFonts w:ascii="Segoe UI" w:hAnsi="Segoe UI" w:cs="Segoe UI"/>
          <w:color w:val="201F1E"/>
          <w:shd w:val="clear" w:color="auto" w:fill="FFFFFF"/>
        </w:rPr>
        <w:t>With all respect and towards less suffering for all,</w:t>
      </w:r>
      <w:r>
        <w:rPr>
          <w:rFonts w:ascii="Segoe UI" w:hAnsi="Segoe UI" w:cs="Segoe UI"/>
          <w:color w:val="201F1E"/>
        </w:rPr>
        <w:br/>
      </w:r>
      <w:r>
        <w:rPr>
          <w:rFonts w:ascii="Segoe UI" w:hAnsi="Segoe UI" w:cs="Segoe UI"/>
          <w:color w:val="201F1E"/>
        </w:rPr>
        <w:br/>
      </w:r>
      <w:r>
        <w:rPr>
          <w:rFonts w:ascii="Segoe UI" w:hAnsi="Segoe UI" w:cs="Segoe UI"/>
          <w:color w:val="201F1E"/>
          <w:shd w:val="clear" w:color="auto" w:fill="FFFFFF"/>
        </w:rPr>
        <w:t> NU © 2018"     </w:t>
      </w:r>
      <w:proofErr w:type="gramStart"/>
      <w:r>
        <w:rPr>
          <w:rFonts w:ascii="Segoe UI" w:hAnsi="Segoe UI" w:cs="Segoe UI"/>
          <w:color w:val="201F1E"/>
          <w:shd w:val="clear" w:color="auto" w:fill="FFFFFF"/>
        </w:rPr>
        <w:t>( Nat</w:t>
      </w:r>
      <w:proofErr w:type="gramEnd"/>
      <w:r>
        <w:rPr>
          <w:rFonts w:ascii="Segoe UI" w:hAnsi="Segoe UI" w:cs="Segoe UI"/>
          <w:color w:val="201F1E"/>
          <w:shd w:val="clear" w:color="auto" w:fill="FFFFFF"/>
        </w:rPr>
        <w:t>. </w:t>
      </w:r>
      <w:proofErr w:type="spellStart"/>
      <w:r>
        <w:rPr>
          <w:rFonts w:ascii="Segoe UI" w:hAnsi="Segoe UI" w:cs="Segoe UI"/>
          <w:color w:val="201F1E"/>
          <w:shd w:val="clear" w:color="auto" w:fill="FFFFFF"/>
        </w:rPr>
        <w:t>Unwin</w:t>
      </w:r>
      <w:proofErr w:type="spellEnd"/>
      <w:r>
        <w:rPr>
          <w:rFonts w:ascii="Segoe UI" w:hAnsi="Segoe UI" w:cs="Segoe UI"/>
          <w:color w:val="201F1E"/>
          <w:shd w:val="clear" w:color="auto" w:fill="FFFFFF"/>
        </w:rPr>
        <w:t> )</w:t>
      </w:r>
    </w:p>
    <w:sectPr w:rsidR="00D12A7B" w:rsidSect="00D12A7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2109F"/>
    <w:rsid w:val="0022109F"/>
    <w:rsid w:val="00D12A7B"/>
    <w:rsid w:val="00E1316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A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547</Words>
  <Characters>3120</Characters>
  <Application>Microsoft Office Word</Application>
  <DocSecurity>0</DocSecurity>
  <Lines>26</Lines>
  <Paragraphs>7</Paragraphs>
  <ScaleCrop>false</ScaleCrop>
  <Company/>
  <LinksUpToDate>false</LinksUpToDate>
  <CharactersWithSpaces>3660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2020-07-30T09:16:00Z</dcterms:created>
  <dcterms:modified xsi:type="dcterms:W3CDTF">2020-07-30T09:19:00Z</dcterms:modified>
</cp:coreProperties>
</file>